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812A" w14:textId="77777777" w:rsidR="00031546" w:rsidRPr="00791CDD" w:rsidRDefault="00031546" w:rsidP="00031546">
      <w:pPr>
        <w:ind w:left="7080" w:firstLine="708"/>
        <w:rPr>
          <w:rFonts w:ascii="Muli" w:hAnsi="Muli" w:cs="Arial"/>
          <w:b/>
        </w:rPr>
      </w:pPr>
      <w:r w:rsidRPr="00791CDD">
        <w:rPr>
          <w:rFonts w:ascii="Muli" w:hAnsi="Muli" w:cs="Arial"/>
          <w:b/>
        </w:rPr>
        <w:t>Obrazac</w:t>
      </w:r>
    </w:p>
    <w:p w14:paraId="2EF9F568" w14:textId="5F49CF9C" w:rsidR="00031546" w:rsidRPr="00791CDD" w:rsidRDefault="00031546" w:rsidP="000A2C5A">
      <w:pPr>
        <w:jc w:val="center"/>
        <w:rPr>
          <w:rFonts w:ascii="Muli" w:hAnsi="Muli" w:cs="Arial"/>
          <w:b/>
        </w:rPr>
      </w:pPr>
      <w:r w:rsidRPr="00791CDD">
        <w:rPr>
          <w:rFonts w:ascii="Muli" w:hAnsi="Muli" w:cs="Arial"/>
          <w:b/>
        </w:rPr>
        <w:t xml:space="preserve">Prijava nepravilnosti </w:t>
      </w:r>
      <w:r w:rsidR="000A2C5A" w:rsidRPr="00791CDD">
        <w:rPr>
          <w:rFonts w:ascii="Muli" w:hAnsi="Muli" w:cs="Arial"/>
          <w:b/>
        </w:rPr>
        <w:br/>
      </w:r>
      <w:r w:rsidR="00F22BA2" w:rsidRPr="00791CDD">
        <w:rPr>
          <w:rFonts w:ascii="Muli" w:hAnsi="Muli" w:cs="Arial"/>
          <w:b/>
        </w:rPr>
        <w:t>u PINOY 385 d.o.o.</w:t>
      </w:r>
    </w:p>
    <w:p w14:paraId="5A118535" w14:textId="77777777" w:rsidR="00791CDD" w:rsidRPr="000A2C5A" w:rsidRDefault="00791CDD" w:rsidP="000A2C5A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</w:tblGrid>
      <w:tr w:rsidR="00791CDD" w:rsidRPr="00EB2DD3" w14:paraId="67E7AA05" w14:textId="77777777" w:rsidTr="00E11DAF">
        <w:trPr>
          <w:trHeight w:val="356"/>
        </w:trPr>
        <w:tc>
          <w:tcPr>
            <w:tcW w:w="8930" w:type="dxa"/>
            <w:shd w:val="clear" w:color="auto" w:fill="F1F1F1"/>
          </w:tcPr>
          <w:p w14:paraId="0BF8EEA3" w14:textId="77777777" w:rsidR="00791CDD" w:rsidRPr="00EB2DD3" w:rsidRDefault="00791CDD" w:rsidP="00E11DAF">
            <w:pPr>
              <w:pStyle w:val="TableParagraph"/>
              <w:ind w:left="107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Podaci</w:t>
            </w:r>
            <w:r w:rsidRPr="00EB2DD3">
              <w:rPr>
                <w:rFonts w:ascii="Muli" w:hAnsi="Muli"/>
                <w:b/>
                <w:spacing w:val="-4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o</w:t>
            </w:r>
            <w:r w:rsidRPr="00EB2DD3">
              <w:rPr>
                <w:rFonts w:ascii="Muli" w:hAnsi="Muli"/>
                <w:b/>
                <w:spacing w:val="-5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prijavitelju</w:t>
            </w:r>
            <w:r w:rsidRPr="00EB2DD3">
              <w:rPr>
                <w:rFonts w:ascii="Muli" w:hAnsi="Muli"/>
                <w:b/>
                <w:spacing w:val="-6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pacing w:val="-2"/>
                <w:sz w:val="18"/>
                <w:szCs w:val="18"/>
              </w:rPr>
              <w:t>nepravilnosti:</w:t>
            </w:r>
          </w:p>
        </w:tc>
      </w:tr>
      <w:tr w:rsidR="00791CDD" w:rsidRPr="00EB2DD3" w14:paraId="6AF042A3" w14:textId="77777777" w:rsidTr="00E11DAF">
        <w:trPr>
          <w:trHeight w:val="1161"/>
        </w:trPr>
        <w:tc>
          <w:tcPr>
            <w:tcW w:w="8930" w:type="dxa"/>
          </w:tcPr>
          <w:p w14:paraId="3D72749B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6"/>
                <w:szCs w:val="16"/>
              </w:rPr>
            </w:pPr>
          </w:p>
        </w:tc>
      </w:tr>
      <w:tr w:rsidR="00791CDD" w:rsidRPr="00EB2DD3" w14:paraId="16C0998E" w14:textId="77777777" w:rsidTr="00E11DAF">
        <w:trPr>
          <w:trHeight w:val="359"/>
        </w:trPr>
        <w:tc>
          <w:tcPr>
            <w:tcW w:w="8930" w:type="dxa"/>
            <w:shd w:val="clear" w:color="auto" w:fill="F1F1F1"/>
          </w:tcPr>
          <w:p w14:paraId="1E394960" w14:textId="77777777" w:rsidR="00791CDD" w:rsidRPr="00EB2DD3" w:rsidRDefault="00791CDD" w:rsidP="00E11DAF">
            <w:pPr>
              <w:pStyle w:val="TableParagraph"/>
              <w:spacing w:before="2"/>
              <w:ind w:left="107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Podaci</w:t>
            </w:r>
            <w:r w:rsidRPr="00EB2DD3">
              <w:rPr>
                <w:rFonts w:ascii="Muli" w:hAnsi="Muli"/>
                <w:b/>
                <w:spacing w:val="-3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o</w:t>
            </w:r>
            <w:r w:rsidRPr="00EB2DD3">
              <w:rPr>
                <w:rFonts w:ascii="Muli" w:hAnsi="Muli"/>
                <w:b/>
                <w:spacing w:val="-3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prijavljenom</w:t>
            </w:r>
            <w:r w:rsidRPr="00EB2DD3">
              <w:rPr>
                <w:rFonts w:ascii="Muli" w:hAnsi="Muli"/>
                <w:b/>
                <w:spacing w:val="-7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tijelu</w:t>
            </w:r>
            <w:r w:rsidRPr="00EB2DD3">
              <w:rPr>
                <w:rFonts w:ascii="Muli" w:hAnsi="Muli"/>
                <w:b/>
                <w:spacing w:val="-5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ili</w:t>
            </w:r>
            <w:r w:rsidRPr="00EB2DD3">
              <w:rPr>
                <w:rFonts w:ascii="Muli" w:hAnsi="Muli"/>
                <w:b/>
                <w:spacing w:val="-2"/>
                <w:sz w:val="18"/>
                <w:szCs w:val="18"/>
              </w:rPr>
              <w:t xml:space="preserve"> osobi:</w:t>
            </w:r>
          </w:p>
        </w:tc>
      </w:tr>
      <w:tr w:rsidR="00791CDD" w:rsidRPr="00EB2DD3" w14:paraId="394C0B2A" w14:textId="77777777" w:rsidTr="00E11DAF">
        <w:trPr>
          <w:trHeight w:val="1271"/>
        </w:trPr>
        <w:tc>
          <w:tcPr>
            <w:tcW w:w="8930" w:type="dxa"/>
          </w:tcPr>
          <w:p w14:paraId="75CFA078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8"/>
                <w:szCs w:val="18"/>
              </w:rPr>
            </w:pPr>
          </w:p>
        </w:tc>
      </w:tr>
      <w:tr w:rsidR="00791CDD" w:rsidRPr="00EB2DD3" w14:paraId="1B430831" w14:textId="77777777" w:rsidTr="00E11DAF">
        <w:trPr>
          <w:trHeight w:val="356"/>
        </w:trPr>
        <w:tc>
          <w:tcPr>
            <w:tcW w:w="8930" w:type="dxa"/>
            <w:shd w:val="clear" w:color="auto" w:fill="F1F1F1"/>
          </w:tcPr>
          <w:p w14:paraId="35550F91" w14:textId="77777777" w:rsidR="00791CDD" w:rsidRPr="00EB2DD3" w:rsidRDefault="00791CDD" w:rsidP="00E11DAF">
            <w:pPr>
              <w:pStyle w:val="TableParagraph"/>
              <w:ind w:left="107"/>
              <w:jc w:val="both"/>
              <w:rPr>
                <w:rFonts w:ascii="Muli" w:hAnsi="Muli"/>
                <w:b/>
                <w:sz w:val="18"/>
                <w:szCs w:val="18"/>
              </w:rPr>
            </w:pPr>
            <w:r w:rsidRPr="00EB2DD3">
              <w:rPr>
                <w:rFonts w:ascii="Muli" w:hAnsi="Muli"/>
                <w:b/>
                <w:sz w:val="18"/>
                <w:szCs w:val="18"/>
              </w:rPr>
              <w:t>Opis</w:t>
            </w:r>
            <w:r w:rsidRPr="00EB2DD3">
              <w:rPr>
                <w:rFonts w:ascii="Muli" w:hAnsi="Muli"/>
                <w:b/>
                <w:spacing w:val="-7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nepravilnosti</w:t>
            </w:r>
            <w:r w:rsidRPr="00EB2DD3">
              <w:rPr>
                <w:rFonts w:ascii="Muli" w:hAnsi="Muli"/>
                <w:b/>
                <w:spacing w:val="-5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koja</w:t>
            </w:r>
            <w:r w:rsidRPr="00EB2DD3">
              <w:rPr>
                <w:rFonts w:ascii="Muli" w:hAnsi="Muli"/>
                <w:b/>
                <w:spacing w:val="-7"/>
                <w:sz w:val="18"/>
                <w:szCs w:val="18"/>
              </w:rPr>
              <w:t xml:space="preserve"> </w:t>
            </w:r>
            <w:r w:rsidRPr="00EB2DD3">
              <w:rPr>
                <w:rFonts w:ascii="Muli" w:hAnsi="Muli"/>
                <w:b/>
                <w:sz w:val="18"/>
                <w:szCs w:val="18"/>
              </w:rPr>
              <w:t>se</w:t>
            </w:r>
            <w:r w:rsidRPr="00EB2DD3">
              <w:rPr>
                <w:rFonts w:ascii="Muli" w:hAnsi="Muli"/>
                <w:b/>
                <w:spacing w:val="-2"/>
                <w:sz w:val="18"/>
                <w:szCs w:val="18"/>
              </w:rPr>
              <w:t xml:space="preserve"> prijavljuje</w:t>
            </w:r>
            <w:r>
              <w:rPr>
                <w:rFonts w:ascii="Muli" w:hAnsi="Muli"/>
                <w:b/>
                <w:spacing w:val="-2"/>
                <w:sz w:val="18"/>
                <w:szCs w:val="18"/>
              </w:rPr>
              <w:t>,</w:t>
            </w:r>
            <w:r w:rsidRPr="00752103">
              <w:rPr>
                <w:rFonts w:ascii="Muli" w:hAnsi="Muli"/>
                <w:b/>
                <w:spacing w:val="-2"/>
                <w:sz w:val="18"/>
                <w:szCs w:val="18"/>
              </w:rPr>
              <w:t xml:space="preserve"> relevantne činjenice i okolnosti</w:t>
            </w:r>
            <w:r>
              <w:rPr>
                <w:rFonts w:ascii="Muli" w:hAnsi="Muli"/>
                <w:b/>
                <w:spacing w:val="-2"/>
                <w:sz w:val="18"/>
                <w:szCs w:val="18"/>
              </w:rPr>
              <w:t xml:space="preserve"> te dokazi ili naznaka gdje se dokazi mogu pronaći</w:t>
            </w:r>
            <w:r w:rsidRPr="00EB2DD3">
              <w:rPr>
                <w:rFonts w:ascii="Muli" w:hAnsi="Muli"/>
                <w:b/>
                <w:spacing w:val="-2"/>
                <w:sz w:val="18"/>
                <w:szCs w:val="18"/>
              </w:rPr>
              <w:t>:</w:t>
            </w:r>
          </w:p>
        </w:tc>
      </w:tr>
      <w:tr w:rsidR="00791CDD" w:rsidRPr="00EB2DD3" w14:paraId="49F7A088" w14:textId="77777777" w:rsidTr="00E11DAF">
        <w:trPr>
          <w:trHeight w:val="6642"/>
        </w:trPr>
        <w:tc>
          <w:tcPr>
            <w:tcW w:w="8930" w:type="dxa"/>
          </w:tcPr>
          <w:p w14:paraId="759E0375" w14:textId="77777777" w:rsidR="00791CDD" w:rsidRPr="00EB2DD3" w:rsidRDefault="00791CDD" w:rsidP="00E11DAF">
            <w:pPr>
              <w:pStyle w:val="TableParagraph"/>
              <w:rPr>
                <w:rFonts w:ascii="Muli" w:hAnsi="Muli"/>
                <w:sz w:val="16"/>
                <w:szCs w:val="16"/>
              </w:rPr>
            </w:pPr>
          </w:p>
        </w:tc>
      </w:tr>
      <w:tr w:rsidR="00791CDD" w:rsidRPr="00EB2DD3" w14:paraId="2840DF87" w14:textId="77777777" w:rsidTr="00E11DAF">
        <w:trPr>
          <w:trHeight w:val="485"/>
        </w:trPr>
        <w:tc>
          <w:tcPr>
            <w:tcW w:w="8930" w:type="dxa"/>
            <w:shd w:val="clear" w:color="auto" w:fill="F2F2F2" w:themeFill="background1" w:themeFillShade="F2"/>
          </w:tcPr>
          <w:p w14:paraId="3BD65327" w14:textId="77777777" w:rsidR="00791CDD" w:rsidRPr="00EB2DD3" w:rsidRDefault="00791CDD" w:rsidP="00E11DAF">
            <w:pPr>
              <w:pStyle w:val="TableParagraph"/>
              <w:ind w:left="107"/>
              <w:rPr>
                <w:rFonts w:ascii="Muli" w:hAnsi="Muli"/>
                <w:sz w:val="16"/>
                <w:szCs w:val="16"/>
              </w:rPr>
            </w:pPr>
            <w:r w:rsidRPr="00CF3586">
              <w:rPr>
                <w:rFonts w:ascii="Muli" w:hAnsi="Muli"/>
                <w:b/>
                <w:sz w:val="18"/>
                <w:szCs w:val="18"/>
              </w:rPr>
              <w:t>Datum prijave</w:t>
            </w:r>
            <w:r>
              <w:rPr>
                <w:rFonts w:ascii="Muli" w:hAnsi="Muli"/>
                <w:b/>
                <w:sz w:val="18"/>
                <w:szCs w:val="18"/>
              </w:rPr>
              <w:t>:</w:t>
            </w:r>
          </w:p>
        </w:tc>
      </w:tr>
    </w:tbl>
    <w:p w14:paraId="558A2892" w14:textId="2AAF678D" w:rsidR="00C34BD9" w:rsidRPr="004815EA" w:rsidRDefault="00C34BD9" w:rsidP="000A2C5A">
      <w:pPr>
        <w:pStyle w:val="Propisi-clanak"/>
        <w:jc w:val="left"/>
      </w:pPr>
    </w:p>
    <w:sectPr w:rsidR="00C34BD9" w:rsidRPr="004815EA" w:rsidSect="006744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297D" w14:textId="77777777" w:rsidR="00867221" w:rsidRDefault="00867221" w:rsidP="006C3E79">
      <w:pPr>
        <w:spacing w:after="0" w:line="240" w:lineRule="auto"/>
      </w:pPr>
      <w:r>
        <w:separator/>
      </w:r>
    </w:p>
  </w:endnote>
  <w:endnote w:type="continuationSeparator" w:id="0">
    <w:p w14:paraId="02F75B84" w14:textId="77777777" w:rsidR="00867221" w:rsidRDefault="00867221" w:rsidP="006C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li">
    <w:panose1 w:val="02000503000000000000"/>
    <w:charset w:val="EE"/>
    <w:family w:val="auto"/>
    <w:pitch w:val="variable"/>
    <w:sig w:usb0="A00000E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BD4D" w14:textId="77777777" w:rsidR="00867221" w:rsidRDefault="00867221" w:rsidP="006C3E79">
      <w:pPr>
        <w:spacing w:after="0" w:line="240" w:lineRule="auto"/>
      </w:pPr>
      <w:r>
        <w:separator/>
      </w:r>
    </w:p>
  </w:footnote>
  <w:footnote w:type="continuationSeparator" w:id="0">
    <w:p w14:paraId="5DD90D7B" w14:textId="77777777" w:rsidR="00867221" w:rsidRDefault="00867221" w:rsidP="006C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1EC" w14:textId="77777777" w:rsidR="006C3E79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  <w:p w14:paraId="31B67836" w14:textId="77777777" w:rsidR="006C3E79" w:rsidRPr="00C2147E" w:rsidRDefault="006C3E79" w:rsidP="007F5907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550"/>
    <w:multiLevelType w:val="hybridMultilevel"/>
    <w:tmpl w:val="EEE4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1BE2"/>
    <w:multiLevelType w:val="hybridMultilevel"/>
    <w:tmpl w:val="A642E57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02476"/>
    <w:multiLevelType w:val="hybridMultilevel"/>
    <w:tmpl w:val="EFB0C7F0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2F56"/>
    <w:multiLevelType w:val="hybridMultilevel"/>
    <w:tmpl w:val="716E09D2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E92"/>
    <w:multiLevelType w:val="hybridMultilevel"/>
    <w:tmpl w:val="04684A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B6AC0"/>
    <w:multiLevelType w:val="hybridMultilevel"/>
    <w:tmpl w:val="384C23F6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3716"/>
    <w:multiLevelType w:val="hybridMultilevel"/>
    <w:tmpl w:val="966C5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76686"/>
    <w:multiLevelType w:val="hybridMultilevel"/>
    <w:tmpl w:val="E40AF0CA"/>
    <w:lvl w:ilvl="0" w:tplc="CDDACE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10E2B"/>
    <w:multiLevelType w:val="hybridMultilevel"/>
    <w:tmpl w:val="720C9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6324"/>
    <w:multiLevelType w:val="hybridMultilevel"/>
    <w:tmpl w:val="4328AD54"/>
    <w:lvl w:ilvl="0" w:tplc="4620B3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C06"/>
    <w:multiLevelType w:val="hybridMultilevel"/>
    <w:tmpl w:val="71C27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F1B"/>
    <w:multiLevelType w:val="hybridMultilevel"/>
    <w:tmpl w:val="4DB6CC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53334">
    <w:abstractNumId w:val="5"/>
  </w:num>
  <w:num w:numId="2" w16cid:durableId="1700204734">
    <w:abstractNumId w:val="2"/>
  </w:num>
  <w:num w:numId="3" w16cid:durableId="849611765">
    <w:abstractNumId w:val="9"/>
  </w:num>
  <w:num w:numId="4" w16cid:durableId="2136676115">
    <w:abstractNumId w:val="0"/>
  </w:num>
  <w:num w:numId="5" w16cid:durableId="1102842222">
    <w:abstractNumId w:val="10"/>
  </w:num>
  <w:num w:numId="6" w16cid:durableId="1974290174">
    <w:abstractNumId w:val="6"/>
  </w:num>
  <w:num w:numId="7" w16cid:durableId="1254818342">
    <w:abstractNumId w:val="4"/>
  </w:num>
  <w:num w:numId="8" w16cid:durableId="1241526001">
    <w:abstractNumId w:val="8"/>
  </w:num>
  <w:num w:numId="9" w16cid:durableId="1391073044">
    <w:abstractNumId w:val="11"/>
  </w:num>
  <w:num w:numId="10" w16cid:durableId="798960474">
    <w:abstractNumId w:val="7"/>
  </w:num>
  <w:num w:numId="11" w16cid:durableId="1153061800">
    <w:abstractNumId w:val="3"/>
  </w:num>
  <w:num w:numId="12" w16cid:durableId="94923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E2"/>
    <w:rsid w:val="00015F36"/>
    <w:rsid w:val="00031546"/>
    <w:rsid w:val="000523E6"/>
    <w:rsid w:val="00057A08"/>
    <w:rsid w:val="000872E1"/>
    <w:rsid w:val="000A2C5A"/>
    <w:rsid w:val="000A6681"/>
    <w:rsid w:val="000B28EE"/>
    <w:rsid w:val="00106D05"/>
    <w:rsid w:val="00157AA3"/>
    <w:rsid w:val="001F2E6F"/>
    <w:rsid w:val="002C7DC5"/>
    <w:rsid w:val="00311E17"/>
    <w:rsid w:val="00323682"/>
    <w:rsid w:val="00342D1A"/>
    <w:rsid w:val="003679EE"/>
    <w:rsid w:val="0047704F"/>
    <w:rsid w:val="004815EA"/>
    <w:rsid w:val="00491AC4"/>
    <w:rsid w:val="004E4924"/>
    <w:rsid w:val="00513328"/>
    <w:rsid w:val="00534755"/>
    <w:rsid w:val="00554D85"/>
    <w:rsid w:val="00581A20"/>
    <w:rsid w:val="005B27A8"/>
    <w:rsid w:val="005B2A36"/>
    <w:rsid w:val="005F54B4"/>
    <w:rsid w:val="00615CC8"/>
    <w:rsid w:val="006744A7"/>
    <w:rsid w:val="006B1908"/>
    <w:rsid w:val="006B56F5"/>
    <w:rsid w:val="006C3E79"/>
    <w:rsid w:val="00703E46"/>
    <w:rsid w:val="00713374"/>
    <w:rsid w:val="00751BDD"/>
    <w:rsid w:val="00791CDD"/>
    <w:rsid w:val="007B28E2"/>
    <w:rsid w:val="00802AF0"/>
    <w:rsid w:val="00853B9B"/>
    <w:rsid w:val="008546BD"/>
    <w:rsid w:val="00867221"/>
    <w:rsid w:val="0089777D"/>
    <w:rsid w:val="008C51DD"/>
    <w:rsid w:val="008E1C6B"/>
    <w:rsid w:val="008E1E3F"/>
    <w:rsid w:val="008F37B0"/>
    <w:rsid w:val="00932BA9"/>
    <w:rsid w:val="00973EB4"/>
    <w:rsid w:val="009746A0"/>
    <w:rsid w:val="00996AE4"/>
    <w:rsid w:val="00A04BD0"/>
    <w:rsid w:val="00A2243A"/>
    <w:rsid w:val="00A27D93"/>
    <w:rsid w:val="00A3595C"/>
    <w:rsid w:val="00A70FA6"/>
    <w:rsid w:val="00A77395"/>
    <w:rsid w:val="00AE299F"/>
    <w:rsid w:val="00B451EF"/>
    <w:rsid w:val="00B50635"/>
    <w:rsid w:val="00B627F0"/>
    <w:rsid w:val="00B64D6C"/>
    <w:rsid w:val="00B8003C"/>
    <w:rsid w:val="00BD3037"/>
    <w:rsid w:val="00C262A8"/>
    <w:rsid w:val="00C34BD9"/>
    <w:rsid w:val="00C52DF8"/>
    <w:rsid w:val="00CD0CF8"/>
    <w:rsid w:val="00CD5EC4"/>
    <w:rsid w:val="00D06DF3"/>
    <w:rsid w:val="00DA5A1D"/>
    <w:rsid w:val="00DB123B"/>
    <w:rsid w:val="00DB2AAA"/>
    <w:rsid w:val="00DD7EF2"/>
    <w:rsid w:val="00DE1938"/>
    <w:rsid w:val="00DE3613"/>
    <w:rsid w:val="00E05FC8"/>
    <w:rsid w:val="00E067C3"/>
    <w:rsid w:val="00E13CF6"/>
    <w:rsid w:val="00E528D0"/>
    <w:rsid w:val="00EC7CA6"/>
    <w:rsid w:val="00EF5CFE"/>
    <w:rsid w:val="00F22BA2"/>
    <w:rsid w:val="00F31A60"/>
    <w:rsid w:val="00F6169C"/>
    <w:rsid w:val="00F616AB"/>
    <w:rsid w:val="00FB524B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CD4F"/>
  <w15:chartTrackingRefBased/>
  <w15:docId w15:val="{852990D6-D13E-4EF4-8A50-9A76981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E4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isi-naslov">
    <w:name w:val="Propisi - naslov"/>
    <w:basedOn w:val="Heading1"/>
    <w:link w:val="Propisi-naslovChar"/>
    <w:autoRedefine/>
    <w:qFormat/>
    <w:rsid w:val="00751BDD"/>
    <w:pPr>
      <w:spacing w:after="120"/>
      <w:jc w:val="center"/>
    </w:pPr>
    <w:rPr>
      <w:rFonts w:ascii="Open Sans" w:hAnsi="Open Sans"/>
      <w:b/>
      <w:color w:val="C00000"/>
      <w:sz w:val="52"/>
      <w:szCs w:val="72"/>
    </w:rPr>
  </w:style>
  <w:style w:type="paragraph" w:customStyle="1" w:styleId="Propisi-tekst">
    <w:name w:val="Propisi - tekst"/>
    <w:basedOn w:val="Normal"/>
    <w:link w:val="Propisi-tekstChar"/>
    <w:qFormat/>
    <w:rsid w:val="00751BDD"/>
    <w:pPr>
      <w:spacing w:line="276" w:lineRule="auto"/>
      <w:jc w:val="both"/>
    </w:pPr>
    <w:rPr>
      <w:rFonts w:ascii="Cambria" w:hAnsi="Cambria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pisi-naslovChar">
    <w:name w:val="Propisi - naslov Char"/>
    <w:basedOn w:val="Heading1Char"/>
    <w:link w:val="Propisi-naslov"/>
    <w:rsid w:val="00751BDD"/>
    <w:rPr>
      <w:rFonts w:ascii="Open Sans" w:eastAsiaTheme="majorEastAsia" w:hAnsi="Open Sans" w:cstheme="majorBidi"/>
      <w:b/>
      <w:color w:val="C00000"/>
      <w:sz w:val="52"/>
      <w:szCs w:val="72"/>
    </w:rPr>
  </w:style>
  <w:style w:type="paragraph" w:customStyle="1" w:styleId="Propisi-clanak">
    <w:name w:val="Propisi - clanak"/>
    <w:basedOn w:val="Propisi-tekst"/>
    <w:link w:val="Propisi-clanakChar"/>
    <w:autoRedefine/>
    <w:qFormat/>
    <w:rsid w:val="00B50635"/>
    <w:pPr>
      <w:spacing w:before="120" w:after="120" w:line="240" w:lineRule="auto"/>
      <w:jc w:val="center"/>
    </w:pPr>
    <w:rPr>
      <w:rFonts w:ascii="Open Sans" w:hAnsi="Open Sans"/>
      <w:b/>
    </w:rPr>
  </w:style>
  <w:style w:type="character" w:customStyle="1" w:styleId="Propisi-tekstChar">
    <w:name w:val="Propisi - tekst Char"/>
    <w:basedOn w:val="DefaultParagraphFont"/>
    <w:link w:val="Propisi-tekst"/>
    <w:rsid w:val="00751BDD"/>
    <w:rPr>
      <w:rFonts w:ascii="Cambria" w:hAnsi="Cambria"/>
      <w:sz w:val="24"/>
      <w:szCs w:val="20"/>
    </w:rPr>
  </w:style>
  <w:style w:type="character" w:customStyle="1" w:styleId="Propisi-clanakChar">
    <w:name w:val="Propisi - clanak Char"/>
    <w:basedOn w:val="Propisi-tekstChar"/>
    <w:link w:val="Propisi-clanak"/>
    <w:rsid w:val="00B50635"/>
    <w:rPr>
      <w:rFonts w:ascii="Open Sans" w:hAnsi="Open Sans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067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3E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3E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C3E79"/>
    <w:rPr>
      <w:rFonts w:ascii="Calibri" w:eastAsia="Calibri" w:hAnsi="Calibri" w:cs="Times New Roman"/>
    </w:rPr>
  </w:style>
  <w:style w:type="paragraph" w:customStyle="1" w:styleId="FieldText">
    <w:name w:val="Field Text"/>
    <w:basedOn w:val="Normal"/>
    <w:rsid w:val="006C3E79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03E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03E46"/>
    <w:rPr>
      <w:color w:val="0000FF"/>
      <w:u w:val="single"/>
    </w:rPr>
  </w:style>
  <w:style w:type="table" w:styleId="TableGrid">
    <w:name w:val="Table Grid"/>
    <w:basedOn w:val="TableNormal"/>
    <w:uiPriority w:val="39"/>
    <w:rsid w:val="004815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9300">
    <w:name w:val="box_479300"/>
    <w:basedOn w:val="Normal"/>
    <w:rsid w:val="0003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06D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B16A24E92D0409776220DD97DA3B9" ma:contentTypeVersion="13" ma:contentTypeDescription="Stvaranje novog dokumenta." ma:contentTypeScope="" ma:versionID="7aa06e28d2566d47259b28d40c7fc04e">
  <xsd:schema xmlns:xsd="http://www.w3.org/2001/XMLSchema" xmlns:xs="http://www.w3.org/2001/XMLSchema" xmlns:p="http://schemas.microsoft.com/office/2006/metadata/properties" xmlns:ns2="fc2341bd-3876-4832-ae7f-65e10e6282e1" xmlns:ns3="c072d5f0-1f66-4032-8806-d7b887f5a1c0" targetNamespace="http://schemas.microsoft.com/office/2006/metadata/properties" ma:root="true" ma:fieldsID="4fb5dd515375ecd03af30f52c04f7fa8" ns2:_="" ns3:_="">
    <xsd:import namespace="fc2341bd-3876-4832-ae7f-65e10e6282e1"/>
    <xsd:import namespace="c072d5f0-1f66-4032-8806-d7b887f5a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41bd-3876-4832-ae7f-65e10e628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97b0edc6-d79c-4de0-97b6-0c100eaa4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d5f0-1f66-4032-8806-d7b887f5a1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a9568d-dd38-4bee-bccf-5c63d8cb6de6}" ma:internalName="TaxCatchAll" ma:showField="CatchAllData" ma:web="c072d5f0-1f66-4032-8806-d7b887f5a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2d5f0-1f66-4032-8806-d7b887f5a1c0" xsi:nil="true"/>
    <lcf76f155ced4ddcb4097134ff3c332f xmlns="fc2341bd-3876-4832-ae7f-65e10e628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E4C7B-345D-4E74-B42A-FC1A91BAC0CC}"/>
</file>

<file path=customXml/itemProps2.xml><?xml version="1.0" encoding="utf-8"?>
<ds:datastoreItem xmlns:ds="http://schemas.openxmlformats.org/officeDocument/2006/customXml" ds:itemID="{E385E9C1-989B-4E59-87AB-275C8498E2CE}"/>
</file>

<file path=customXml/itemProps3.xml><?xml version="1.0" encoding="utf-8"?>
<ds:datastoreItem xmlns:ds="http://schemas.openxmlformats.org/officeDocument/2006/customXml" ds:itemID="{B73BAF1C-A440-4CF9-BAA3-F0541C311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Dinka Aničić | Pinoy385</cp:lastModifiedBy>
  <cp:revision>5</cp:revision>
  <cp:lastPrinted>2026-02-27T08:55:00Z</cp:lastPrinted>
  <dcterms:created xsi:type="dcterms:W3CDTF">2026-04-29T13:09:00Z</dcterms:created>
  <dcterms:modified xsi:type="dcterms:W3CDTF">2026-06-17T13:25:00Z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0x010100E05B16A24E92D0409776220DD97DA3B9</vt:lpwstr>
  </property>
</Properties>
</file>